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E752C4" w:rsidRPr="00C6311C" w:rsidTr="00E86AE6">
        <w:trPr>
          <w:trHeight w:val="290"/>
        </w:trPr>
        <w:tc>
          <w:tcPr>
            <w:tcW w:w="5816" w:type="dxa"/>
          </w:tcPr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«Принято»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д/</w:t>
            </w:r>
            <w:proofErr w:type="gramStart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2016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Профсоюзным комитетом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д/</w:t>
            </w:r>
            <w:proofErr w:type="gramStart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</w:t>
            </w:r>
          </w:p>
          <w:p w:rsidR="00E752C4" w:rsidRPr="00C6311C" w:rsidRDefault="00D34CF6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    </w:t>
            </w:r>
            <w:r w:rsidR="00E752C4"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752C4"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752C4"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hideMark/>
          </w:tcPr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E752C4" w:rsidRPr="00C6311C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МДОУ</w:t>
            </w:r>
          </w:p>
          <w:p w:rsidR="00E752C4" w:rsidRDefault="00E752C4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gramStart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</w:t>
            </w:r>
          </w:p>
          <w:p w:rsidR="00F10AD6" w:rsidRPr="00C6311C" w:rsidRDefault="00F10AD6" w:rsidP="00E86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В.Н.Бабичева</w:t>
            </w:r>
            <w:proofErr w:type="spellEnd"/>
          </w:p>
          <w:p w:rsidR="00E752C4" w:rsidRPr="00C6311C" w:rsidRDefault="00E752C4" w:rsidP="00D34C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3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2016</w:t>
            </w:r>
            <w:r w:rsidRPr="00C6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20432" w:rsidRPr="00C6311C" w:rsidRDefault="00820432" w:rsidP="00820432">
      <w:pPr>
        <w:rPr>
          <w:rFonts w:ascii="Times New Roman" w:hAnsi="Times New Roman" w:cs="Times New Roman"/>
        </w:rPr>
      </w:pPr>
    </w:p>
    <w:p w:rsidR="00820432" w:rsidRPr="00C6311C" w:rsidRDefault="00820432" w:rsidP="00820432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</w:p>
    <w:p w:rsidR="00D8499C" w:rsidRPr="00C6311C" w:rsidRDefault="00D8499C" w:rsidP="00820432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</w:p>
    <w:p w:rsidR="00820432" w:rsidRPr="00C6311C" w:rsidRDefault="00C6311C" w:rsidP="00C6311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6311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6311C" w:rsidRDefault="00C6311C" w:rsidP="00C6311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11C">
        <w:rPr>
          <w:rFonts w:ascii="Times New Roman" w:hAnsi="Times New Roman" w:cs="Times New Roman"/>
          <w:b/>
          <w:sz w:val="36"/>
          <w:szCs w:val="36"/>
        </w:rPr>
        <w:t xml:space="preserve">О СООТВЕТСТВИИ РАЗВИВАЮЩЕЙ ПРЕДМЕТНО-ПРОСТРАНСТВЕННОЙ СРЕДЫ ТРЕБОВАНИЯМ </w:t>
      </w:r>
    </w:p>
    <w:p w:rsidR="00820432" w:rsidRPr="00C6311C" w:rsidRDefault="00C6311C" w:rsidP="00C6311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11C">
        <w:rPr>
          <w:rFonts w:ascii="Times New Roman" w:hAnsi="Times New Roman" w:cs="Times New Roman"/>
          <w:b/>
          <w:sz w:val="36"/>
          <w:szCs w:val="36"/>
        </w:rPr>
        <w:t>ФГОС ДО</w:t>
      </w:r>
    </w:p>
    <w:bookmarkEnd w:id="0"/>
    <w:p w:rsidR="00F10AD6" w:rsidRDefault="00D34CF6" w:rsidP="00D34CF6">
      <w:pPr>
        <w:pStyle w:val="10"/>
        <w:jc w:val="center"/>
        <w:rPr>
          <w:rFonts w:ascii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kern w:val="36"/>
          <w:sz w:val="36"/>
          <w:szCs w:val="36"/>
        </w:rPr>
        <w:t xml:space="preserve">МУНИЦИПАЛЬНОЕ ДОШКОЛЬНОЕ ОБРАЗОВАТЕЛЬНОЕ УЧРЕЖДЕНИЕ «ДЕТСКИЙ САД «СКАЗКА» </w:t>
      </w:r>
    </w:p>
    <w:p w:rsidR="00D34CF6" w:rsidRDefault="00D34CF6" w:rsidP="00D34CF6">
      <w:pPr>
        <w:pStyle w:val="10"/>
        <w:jc w:val="center"/>
        <w:rPr>
          <w:rFonts w:ascii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kern w:val="36"/>
          <w:sz w:val="36"/>
          <w:szCs w:val="36"/>
        </w:rPr>
        <w:t>СЕЛА ТРОСТЯНКА</w:t>
      </w:r>
    </w:p>
    <w:p w:rsidR="00D34CF6" w:rsidRPr="00D34CF6" w:rsidRDefault="00D34CF6" w:rsidP="00F10AD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4CF6">
        <w:rPr>
          <w:rFonts w:ascii="Times New Roman" w:hAnsi="Times New Roman" w:cs="Times New Roman"/>
          <w:kern w:val="36"/>
          <w:sz w:val="36"/>
          <w:szCs w:val="36"/>
        </w:rPr>
        <w:t>БАЛАШОВСКОГО РАЙОНА САРАТОВСКОЙ ОБЛАСТИ»</w:t>
      </w:r>
    </w:p>
    <w:p w:rsidR="00D34CF6" w:rsidRDefault="00D34CF6" w:rsidP="00D34CF6">
      <w:pPr>
        <w:pStyle w:val="3"/>
        <w:ind w:firstLine="360"/>
        <w:jc w:val="center"/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D34CF6" w:rsidRDefault="00D34CF6" w:rsidP="00D34CF6">
      <w:pPr>
        <w:rPr>
          <w:b/>
        </w:rPr>
      </w:pPr>
    </w:p>
    <w:p w:rsidR="00820432" w:rsidRPr="00C6311C" w:rsidRDefault="00820432" w:rsidP="00820432">
      <w:pPr>
        <w:jc w:val="center"/>
        <w:rPr>
          <w:rStyle w:val="2Exact"/>
          <w:sz w:val="56"/>
          <w:szCs w:val="56"/>
        </w:rPr>
      </w:pPr>
    </w:p>
    <w:p w:rsidR="00E752C4" w:rsidRPr="00F10AD6" w:rsidRDefault="00F10AD6" w:rsidP="00820432">
      <w:pPr>
        <w:jc w:val="center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>2016 г.</w:t>
      </w:r>
    </w:p>
    <w:p w:rsidR="00C6311C" w:rsidRP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C6311C" w:rsidRPr="00C6311C" w:rsidRDefault="00C6311C" w:rsidP="00C6311C">
      <w:pPr>
        <w:spacing w:after="0" w:line="240" w:lineRule="auto"/>
        <w:jc w:val="center"/>
        <w:rPr>
          <w:rStyle w:val="2Exact"/>
          <w:sz w:val="24"/>
          <w:szCs w:val="24"/>
        </w:rPr>
      </w:pPr>
    </w:p>
    <w:p w:rsidR="00E4127A" w:rsidRPr="00C6311C" w:rsidRDefault="00D71CD9" w:rsidP="00C631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0FBB" w:rsidRPr="00C6311C" w:rsidRDefault="00A10FBB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71CD9" w:rsidRPr="00C6311C" w:rsidRDefault="00D61231" w:rsidP="00C6311C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C63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11C">
        <w:rPr>
          <w:rFonts w:ascii="Times New Roman" w:hAnsi="Times New Roman" w:cs="Times New Roman"/>
          <w:sz w:val="24"/>
          <w:szCs w:val="24"/>
        </w:rPr>
        <w:t>:</w:t>
      </w:r>
    </w:p>
    <w:p w:rsidR="00D61231" w:rsidRPr="00C6311C" w:rsidRDefault="00D61231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Федеральный  закон от 29.12.2012 № 273-ФЗ (ред</w:t>
      </w:r>
      <w:proofErr w:type="gramStart"/>
      <w:r w:rsidRPr="00C631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6311C">
        <w:rPr>
          <w:rFonts w:ascii="Times New Roman" w:hAnsi="Times New Roman" w:cs="Times New Roman"/>
          <w:sz w:val="24"/>
          <w:szCs w:val="24"/>
        </w:rPr>
        <w:t xml:space="preserve">т 23.07.2013) «Об </w:t>
      </w:r>
      <w:r w:rsidR="004447E7" w:rsidRPr="00C6311C">
        <w:rPr>
          <w:rFonts w:ascii="Times New Roman" w:hAnsi="Times New Roman" w:cs="Times New Roman"/>
          <w:sz w:val="24"/>
          <w:szCs w:val="24"/>
        </w:rPr>
        <w:t xml:space="preserve">  </w:t>
      </w:r>
      <w:r w:rsidRPr="00C6311C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66710D" w:rsidRPr="00C6311C" w:rsidRDefault="0066710D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ФГОС дошкольного образования утвержденный приказом Министерства образования и науки Российской федерации 11 октября 2013 г. № 1155.</w:t>
      </w:r>
    </w:p>
    <w:p w:rsidR="0066710D" w:rsidRPr="00C6311C" w:rsidRDefault="0066710D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05E90" w:rsidRPr="00C6311C" w:rsidRDefault="00005E90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>1.2 Основой реализации Образовательной программы является развивающая предметная среда детства, необходимая для развития всех специфических видов детской деятельности. В детском саду она построена так, чтобы обеспе</w:t>
      </w:r>
      <w:r w:rsidRPr="00C6311C">
        <w:rPr>
          <w:rFonts w:ascii="Times New Roman" w:hAnsi="Times New Roman" w:cs="Times New Roman"/>
          <w:b w:val="0"/>
          <w:sz w:val="24"/>
          <w:szCs w:val="24"/>
        </w:rPr>
        <w:softHyphen/>
        <w:t>чить полноценное физическое, художественно-эстетическое, познавательное, речевое и социально-коммуникативное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005E90" w:rsidRPr="00C6311C" w:rsidRDefault="00005E90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>1.3 Развивающая предметно-пространственная среда групп предусматривает создание условий для упражнений в практической деятельности, сенсорно</w:t>
      </w:r>
      <w:r w:rsidRPr="00C6311C">
        <w:rPr>
          <w:rFonts w:ascii="Times New Roman" w:hAnsi="Times New Roman" w:cs="Times New Roman"/>
          <w:b w:val="0"/>
          <w:sz w:val="24"/>
          <w:szCs w:val="24"/>
        </w:rPr>
        <w:softHyphen/>
        <w:t>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C6311C">
        <w:rPr>
          <w:rFonts w:ascii="Times New Roman" w:hAnsi="Times New Roman" w:cs="Times New Roman"/>
          <w:b w:val="0"/>
          <w:sz w:val="24"/>
          <w:szCs w:val="24"/>
        </w:rPr>
        <w:softHyphen/>
        <w:t>знаванию звуков, математическому развитию и развитию речи.</w:t>
      </w:r>
    </w:p>
    <w:p w:rsidR="0066710D" w:rsidRPr="00C6311C" w:rsidRDefault="0066710D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3DE" w:rsidRPr="00C6311C" w:rsidRDefault="007F33DE" w:rsidP="00C6311C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Основные цели ППС</w:t>
      </w:r>
    </w:p>
    <w:p w:rsidR="0066710D" w:rsidRPr="00C6311C" w:rsidRDefault="0066710D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10D" w:rsidRPr="00C6311C" w:rsidRDefault="00C6311C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 xml:space="preserve">Развивающая среда ДОУ – комплекс </w:t>
      </w:r>
      <w:r w:rsidR="0066710D" w:rsidRPr="00A43386">
        <w:rPr>
          <w:rFonts w:ascii="Times New Roman" w:hAnsi="Times New Roman" w:cs="Times New Roman"/>
          <w:b w:val="0"/>
          <w:sz w:val="24"/>
          <w:szCs w:val="24"/>
        </w:rPr>
        <w:t>психолого-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педагогических условий развития интеллектуальных и творческих способностей в организованном пространстве.</w:t>
      </w:r>
    </w:p>
    <w:p w:rsidR="0066710D" w:rsidRPr="00C6311C" w:rsidRDefault="00C6311C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Цель</w:t>
      </w:r>
      <w:r w:rsidR="0066710D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создания развивающей среды в ДОУ – обеспечить систему условий, необходимых для развития разнообразных видов детской деятельности.</w:t>
      </w:r>
    </w:p>
    <w:p w:rsidR="0066710D" w:rsidRPr="00C6311C" w:rsidRDefault="00C6311C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proofErr w:type="gramStart"/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Смывина</w:t>
      </w:r>
      <w:proofErr w:type="spellEnd"/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, Л.П. Стрелкова, 1993 г.) основана на деятельно-возрастном системном подходе и опирается на современные представления о предметном характере деятельности, ее развитии и значении для психического и личностно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softHyphen/>
        <w:t>-ориентированного развития ребенка.</w:t>
      </w:r>
      <w:proofErr w:type="gramEnd"/>
    </w:p>
    <w:p w:rsidR="0066710D" w:rsidRPr="00C6311C" w:rsidRDefault="00C6311C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6311C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66710D" w:rsidRPr="00C6311C">
        <w:rPr>
          <w:rFonts w:ascii="Times New Roman" w:hAnsi="Times New Roman" w:cs="Times New Roman"/>
          <w:b w:val="0"/>
          <w:sz w:val="24"/>
          <w:szCs w:val="24"/>
        </w:rPr>
        <w:t>Развивающая предметная среда (Л.С. Новоселова) - система материальных объектов деятельности ребенка, насыщенная оборудованием для организации самостоятельной творческой деятельности</w:t>
      </w:r>
    </w:p>
    <w:p w:rsidR="0066710D" w:rsidRPr="00C6311C" w:rsidRDefault="0066710D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7F33DE" w:rsidRPr="00C6311C" w:rsidRDefault="007F33DE" w:rsidP="00C6311C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Свойства предметно-развивающей среды (в соответствии с ФГОС)</w:t>
      </w:r>
    </w:p>
    <w:p w:rsidR="007F33DE" w:rsidRPr="00C6311C" w:rsidRDefault="007F33DE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7F33DE" w:rsidRPr="00C6311C" w:rsidRDefault="00C6311C" w:rsidP="00C6311C">
      <w:pPr>
        <w:pStyle w:val="5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3.1. </w:t>
      </w:r>
      <w:r w:rsidR="007F33DE" w:rsidRPr="00C6311C">
        <w:rPr>
          <w:rFonts w:ascii="Times New Roman" w:hAnsi="Times New Roman" w:cs="Times New Roman"/>
          <w:sz w:val="24"/>
          <w:szCs w:val="24"/>
        </w:rPr>
        <w:t>Содержательно-насыщенная</w:t>
      </w:r>
    </w:p>
    <w:p w:rsidR="00820432" w:rsidRPr="00C6311C" w:rsidRDefault="00820432" w:rsidP="00C6311C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sz w:val="24"/>
          <w:szCs w:val="24"/>
        </w:rPr>
      </w:pPr>
      <w:r w:rsidRPr="00C6311C">
        <w:rPr>
          <w:sz w:val="24"/>
          <w:szCs w:val="24"/>
        </w:rPr>
        <w:t>Образовательное пространство должно быть оснащено сред</w:t>
      </w:r>
      <w:r w:rsidRPr="00C6311C">
        <w:rPr>
          <w:sz w:val="24"/>
          <w:szCs w:val="24"/>
        </w:rPr>
        <w:softHyphen/>
        <w:t>ствами обучения и воспитания (включая технические), соответ</w:t>
      </w:r>
      <w:r w:rsidRPr="00C6311C">
        <w:rPr>
          <w:sz w:val="24"/>
          <w:szCs w:val="24"/>
        </w:rPr>
        <w:softHyphen/>
        <w:t>ствующими материалами, в том числе расходным игровым, спор</w:t>
      </w:r>
      <w:r w:rsidRPr="00C6311C">
        <w:rPr>
          <w:sz w:val="24"/>
          <w:szCs w:val="24"/>
        </w:rPr>
        <w:softHyphen/>
        <w:t>тивным, оздоровительным оборудованием, инвентарем (в соот</w:t>
      </w:r>
      <w:r w:rsidRPr="00C6311C">
        <w:rPr>
          <w:sz w:val="24"/>
          <w:szCs w:val="24"/>
        </w:rPr>
        <w:softHyphen/>
        <w:t>ветствии со спецификой Программы).</w:t>
      </w:r>
    </w:p>
    <w:p w:rsidR="007F33DE" w:rsidRPr="00C6311C" w:rsidRDefault="007F33DE" w:rsidP="00C6311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6710D" w:rsidRPr="00C6311C" w:rsidRDefault="0066710D" w:rsidP="00C6311C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игровую, познавательную, исследова</w:t>
      </w:r>
      <w:r w:rsidRPr="00C6311C">
        <w:rPr>
          <w:rFonts w:ascii="Times New Roman" w:hAnsi="Times New Roman" w:cs="Times New Roman"/>
          <w:sz w:val="24"/>
          <w:szCs w:val="24"/>
        </w:rPr>
        <w:softHyphen/>
        <w:t xml:space="preserve">тельскую и творческую активность всех воспитанников, </w:t>
      </w:r>
      <w:r w:rsidRPr="00C6311C">
        <w:rPr>
          <w:rFonts w:ascii="Times New Roman" w:hAnsi="Times New Roman" w:cs="Times New Roman"/>
          <w:sz w:val="24"/>
          <w:szCs w:val="24"/>
        </w:rPr>
        <w:lastRenderedPageBreak/>
        <w:t>экспериментирование с доступными детям материалами (в том числе с песком и водой);</w:t>
      </w:r>
    </w:p>
    <w:p w:rsidR="0066710D" w:rsidRPr="00C6311C" w:rsidRDefault="0066710D" w:rsidP="00C6311C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6710D" w:rsidRPr="00C6311C" w:rsidRDefault="0066710D" w:rsidP="00C6311C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</w:t>
      </w:r>
      <w:r w:rsidRPr="00C6311C">
        <w:rPr>
          <w:rFonts w:ascii="Times New Roman" w:hAnsi="Times New Roman" w:cs="Times New Roman"/>
          <w:sz w:val="24"/>
          <w:szCs w:val="24"/>
        </w:rPr>
        <w:softHyphen/>
      </w:r>
      <w:r w:rsidR="00820432" w:rsidRPr="00C6311C">
        <w:rPr>
          <w:rFonts w:ascii="Times New Roman" w:hAnsi="Times New Roman" w:cs="Times New Roman"/>
          <w:sz w:val="24"/>
          <w:szCs w:val="24"/>
        </w:rPr>
        <w:t>-</w:t>
      </w:r>
      <w:r w:rsidRPr="00C6311C">
        <w:rPr>
          <w:rFonts w:ascii="Times New Roman" w:hAnsi="Times New Roman" w:cs="Times New Roman"/>
          <w:sz w:val="24"/>
          <w:szCs w:val="24"/>
        </w:rPr>
        <w:t>пространственным окружением;</w:t>
      </w:r>
    </w:p>
    <w:p w:rsidR="0066710D" w:rsidRPr="00C6311C" w:rsidRDefault="0066710D" w:rsidP="00C6311C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66710D" w:rsidRPr="00C6311C" w:rsidRDefault="0066710D" w:rsidP="00C6311C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Для детей младенческого и раннего воз</w:t>
      </w:r>
      <w:r w:rsidRPr="00C6311C">
        <w:rPr>
          <w:rFonts w:ascii="Times New Roman" w:hAnsi="Times New Roman" w:cs="Times New Roman"/>
          <w:sz w:val="24"/>
          <w:szCs w:val="24"/>
        </w:rPr>
        <w:softHyphen/>
        <w:t>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F33DE" w:rsidRPr="00C6311C" w:rsidRDefault="00C6311C" w:rsidP="00C6311C">
      <w:pPr>
        <w:pStyle w:val="5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3.2. </w:t>
      </w:r>
      <w:r w:rsidR="007F33DE" w:rsidRPr="00C6311C">
        <w:rPr>
          <w:rFonts w:ascii="Times New Roman" w:hAnsi="Times New Roman" w:cs="Times New Roman"/>
          <w:sz w:val="24"/>
          <w:szCs w:val="24"/>
        </w:rPr>
        <w:t>Трансформируемая</w:t>
      </w:r>
    </w:p>
    <w:p w:rsidR="00005E90" w:rsidRPr="00C6311C" w:rsidRDefault="007F33DE" w:rsidP="00C6311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F33DE" w:rsidRPr="00C6311C" w:rsidRDefault="00C6311C" w:rsidP="00C6311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>Полифункциональная</w:t>
      </w:r>
      <w:proofErr w:type="gramEnd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3DE" w:rsidRPr="00C6311C">
        <w:rPr>
          <w:rFonts w:ascii="Times New Roman" w:hAnsi="Times New Roman" w:cs="Times New Roman"/>
          <w:sz w:val="24"/>
          <w:szCs w:val="24"/>
        </w:rPr>
        <w:t>предполагающая:</w:t>
      </w:r>
    </w:p>
    <w:p w:rsidR="007F33DE" w:rsidRPr="00C6311C" w:rsidRDefault="007F33DE" w:rsidP="00C6311C">
      <w:pPr>
        <w:pStyle w:val="1"/>
        <w:numPr>
          <w:ilvl w:val="0"/>
          <w:numId w:val="3"/>
        </w:numPr>
        <w:shd w:val="clear" w:color="auto" w:fill="auto"/>
        <w:tabs>
          <w:tab w:val="clear" w:pos="1260"/>
          <w:tab w:val="num" w:pos="-180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11C">
        <w:rPr>
          <w:rFonts w:ascii="Times New Roman" w:hAnsi="Times New Roman" w:cs="Times New Roman"/>
          <w:sz w:val="24"/>
          <w:szCs w:val="24"/>
        </w:rPr>
        <w:t>возможность разнообразного исполь</w:t>
      </w:r>
      <w:r w:rsidRPr="00C6311C">
        <w:rPr>
          <w:rFonts w:ascii="Times New Roman" w:hAnsi="Times New Roman" w:cs="Times New Roman"/>
          <w:sz w:val="24"/>
          <w:szCs w:val="24"/>
        </w:rPr>
        <w:softHyphen/>
        <w:t>зования различных составляющих предметной среды - детской мебели, матов, мягких модулей, ширм и т.д.;</w:t>
      </w:r>
    </w:p>
    <w:p w:rsidR="007F33DE" w:rsidRPr="00C6311C" w:rsidRDefault="007F33DE" w:rsidP="00C6311C">
      <w:pPr>
        <w:pStyle w:val="1"/>
        <w:numPr>
          <w:ilvl w:val="0"/>
          <w:numId w:val="3"/>
        </w:numPr>
        <w:shd w:val="clear" w:color="auto" w:fill="auto"/>
        <w:tabs>
          <w:tab w:val="clear" w:pos="1260"/>
          <w:tab w:val="num" w:pos="-180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11C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F33DE" w:rsidRPr="00C6311C" w:rsidRDefault="00C6311C" w:rsidP="00C6311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33DE" w:rsidRPr="00C6311C">
        <w:rPr>
          <w:rFonts w:ascii="Times New Roman" w:hAnsi="Times New Roman" w:cs="Times New Roman"/>
          <w:sz w:val="24"/>
          <w:szCs w:val="24"/>
        </w:rPr>
        <w:t>предполагающая:</w:t>
      </w:r>
    </w:p>
    <w:p w:rsidR="007F33DE" w:rsidRPr="00C6311C" w:rsidRDefault="007F33DE" w:rsidP="00C6311C">
      <w:pPr>
        <w:pStyle w:val="1"/>
        <w:numPr>
          <w:ilvl w:val="0"/>
          <w:numId w:val="4"/>
        </w:numPr>
        <w:shd w:val="clear" w:color="auto" w:fill="auto"/>
        <w:tabs>
          <w:tab w:val="clear" w:pos="760"/>
          <w:tab w:val="num" w:pos="0"/>
          <w:tab w:val="left" w:pos="309"/>
          <w:tab w:val="left" w:pos="851"/>
          <w:tab w:val="left" w:pos="993"/>
        </w:tabs>
        <w:spacing w:line="240" w:lineRule="auto"/>
        <w:ind w:left="0"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</w:t>
      </w:r>
      <w:r w:rsidRPr="00C6311C">
        <w:rPr>
          <w:rFonts w:ascii="Times New Roman" w:hAnsi="Times New Roman" w:cs="Times New Roman"/>
          <w:sz w:val="24"/>
          <w:szCs w:val="24"/>
        </w:rPr>
        <w:softHyphen/>
        <w:t>ния и пр.), а также разнообразных материалов, игр, игрушек и оборудования, обеспечивающих свободный выбор детей;</w:t>
      </w:r>
    </w:p>
    <w:p w:rsidR="007F33DE" w:rsidRPr="00C6311C" w:rsidRDefault="007F33DE" w:rsidP="00C6311C">
      <w:pPr>
        <w:pStyle w:val="1"/>
        <w:numPr>
          <w:ilvl w:val="0"/>
          <w:numId w:val="4"/>
        </w:numPr>
        <w:shd w:val="clear" w:color="auto" w:fill="auto"/>
        <w:tabs>
          <w:tab w:val="clear" w:pos="760"/>
          <w:tab w:val="num" w:pos="0"/>
          <w:tab w:val="left" w:pos="314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F33DE" w:rsidRPr="00C6311C" w:rsidRDefault="00C6311C" w:rsidP="00C6311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>Доступная</w:t>
      </w:r>
      <w:proofErr w:type="gramEnd"/>
      <w:r w:rsidR="007F33DE" w:rsidRPr="00C6311C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33DE" w:rsidRPr="00C6311C">
        <w:rPr>
          <w:rFonts w:ascii="Times New Roman" w:hAnsi="Times New Roman" w:cs="Times New Roman"/>
          <w:sz w:val="24"/>
          <w:szCs w:val="24"/>
        </w:rPr>
        <w:t>предполагающая:</w:t>
      </w:r>
    </w:p>
    <w:p w:rsidR="007F33DE" w:rsidRPr="00C6311C" w:rsidRDefault="007F33DE" w:rsidP="00C6311C">
      <w:pPr>
        <w:pStyle w:val="1"/>
        <w:numPr>
          <w:ilvl w:val="0"/>
          <w:numId w:val="5"/>
        </w:numPr>
        <w:shd w:val="clear" w:color="auto" w:fill="auto"/>
        <w:tabs>
          <w:tab w:val="clear" w:pos="760"/>
          <w:tab w:val="num" w:pos="0"/>
          <w:tab w:val="left" w:pos="304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</w:t>
      </w:r>
      <w:r w:rsidRPr="00C6311C">
        <w:rPr>
          <w:rFonts w:ascii="Times New Roman" w:hAnsi="Times New Roman" w:cs="Times New Roman"/>
          <w:sz w:val="24"/>
          <w:szCs w:val="24"/>
        </w:rPr>
        <w:softHyphen/>
        <w:t>вляется образовательная деятельность;</w:t>
      </w:r>
    </w:p>
    <w:p w:rsidR="007F33DE" w:rsidRPr="00C6311C" w:rsidRDefault="007F33DE" w:rsidP="00C6311C">
      <w:pPr>
        <w:pStyle w:val="1"/>
        <w:numPr>
          <w:ilvl w:val="0"/>
          <w:numId w:val="5"/>
        </w:numPr>
        <w:shd w:val="clear" w:color="auto" w:fill="auto"/>
        <w:tabs>
          <w:tab w:val="clear" w:pos="760"/>
          <w:tab w:val="num" w:pos="0"/>
          <w:tab w:val="left" w:pos="299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F33DE" w:rsidRPr="00C6311C" w:rsidRDefault="007F33DE" w:rsidP="00C6311C">
      <w:pPr>
        <w:pStyle w:val="1"/>
        <w:numPr>
          <w:ilvl w:val="0"/>
          <w:numId w:val="5"/>
        </w:numPr>
        <w:shd w:val="clear" w:color="auto" w:fill="auto"/>
        <w:tabs>
          <w:tab w:val="clear" w:pos="760"/>
          <w:tab w:val="num" w:pos="0"/>
          <w:tab w:val="left" w:pos="299"/>
          <w:tab w:val="left" w:pos="851"/>
          <w:tab w:val="left" w:pos="993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7F33DE" w:rsidRPr="00C6311C" w:rsidRDefault="00C6311C" w:rsidP="00C6311C">
      <w:pPr>
        <w:pStyle w:val="1"/>
        <w:shd w:val="clear" w:color="auto" w:fill="auto"/>
        <w:tabs>
          <w:tab w:val="left" w:pos="314"/>
          <w:tab w:val="left" w:pos="851"/>
          <w:tab w:val="left" w:pos="993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b/>
          <w:sz w:val="24"/>
          <w:szCs w:val="24"/>
        </w:rPr>
        <w:t xml:space="preserve">3.6. </w:t>
      </w:r>
      <w:proofErr w:type="gramStart"/>
      <w:r w:rsidR="007F33DE" w:rsidRPr="00C6311C">
        <w:rPr>
          <w:rFonts w:ascii="Times New Roman" w:hAnsi="Times New Roman" w:cs="Times New Roman"/>
          <w:b/>
          <w:sz w:val="24"/>
          <w:szCs w:val="24"/>
        </w:rPr>
        <w:t>Безопасная</w:t>
      </w:r>
      <w:proofErr w:type="gramEnd"/>
      <w:r w:rsidR="007F33DE" w:rsidRPr="00C6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DE" w:rsidRPr="00C6311C">
        <w:rPr>
          <w:rFonts w:ascii="Times New Roman" w:hAnsi="Times New Roman" w:cs="Times New Roman"/>
          <w:sz w:val="24"/>
          <w:szCs w:val="24"/>
        </w:rPr>
        <w:t>– предполагает соответствие всех элементов предметно-развивающей среды требованиям по обеспечению надежности и безопасности их использования.</w:t>
      </w:r>
    </w:p>
    <w:p w:rsidR="00820432" w:rsidRPr="00C6311C" w:rsidRDefault="00820432" w:rsidP="00C6311C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sz w:val="24"/>
          <w:szCs w:val="24"/>
        </w:rPr>
      </w:pPr>
    </w:p>
    <w:p w:rsidR="00820432" w:rsidRPr="00C6311C" w:rsidRDefault="00820432" w:rsidP="00C6311C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Функции</w:t>
      </w:r>
    </w:p>
    <w:p w:rsidR="00820432" w:rsidRPr="00C6311C" w:rsidRDefault="00820432" w:rsidP="00C6311C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sz w:val="24"/>
          <w:szCs w:val="24"/>
        </w:rPr>
      </w:pPr>
    </w:p>
    <w:p w:rsidR="00820432" w:rsidRPr="00C6311C" w:rsidRDefault="00820432" w:rsidP="00C6311C">
      <w:pPr>
        <w:pStyle w:val="21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right="20" w:firstLine="567"/>
        <w:rPr>
          <w:sz w:val="24"/>
          <w:szCs w:val="24"/>
        </w:rPr>
      </w:pPr>
      <w:r w:rsidRPr="00C6311C">
        <w:rPr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</w:t>
      </w:r>
      <w:r w:rsidRPr="00C6311C">
        <w:rPr>
          <w:sz w:val="24"/>
          <w:szCs w:val="24"/>
        </w:rPr>
        <w:softHyphen/>
        <w:t>ной активности детей, а также возможности для уединения.</w:t>
      </w:r>
    </w:p>
    <w:p w:rsidR="00820432" w:rsidRPr="00C6311C" w:rsidRDefault="00820432" w:rsidP="00C6311C">
      <w:pPr>
        <w:pStyle w:val="21"/>
        <w:numPr>
          <w:ilvl w:val="1"/>
          <w:numId w:val="9"/>
        </w:numPr>
        <w:shd w:val="clear" w:color="auto" w:fill="auto"/>
        <w:tabs>
          <w:tab w:val="left" w:pos="851"/>
          <w:tab w:val="left" w:pos="879"/>
          <w:tab w:val="left" w:pos="993"/>
        </w:tabs>
        <w:spacing w:line="240" w:lineRule="auto"/>
        <w:ind w:left="0" w:right="20" w:firstLine="567"/>
        <w:rPr>
          <w:sz w:val="24"/>
          <w:szCs w:val="24"/>
        </w:rPr>
      </w:pPr>
      <w:r w:rsidRPr="00C6311C">
        <w:rPr>
          <w:sz w:val="24"/>
          <w:szCs w:val="24"/>
        </w:rPr>
        <w:t>Развивающая предметно-пространственная среда должна обеспечивать:</w:t>
      </w:r>
    </w:p>
    <w:p w:rsidR="00820432" w:rsidRPr="00C6311C" w:rsidRDefault="00820432" w:rsidP="00C6311C">
      <w:pPr>
        <w:pStyle w:val="21"/>
        <w:numPr>
          <w:ilvl w:val="0"/>
          <w:numId w:val="8"/>
        </w:numPr>
        <w:shd w:val="clear" w:color="auto" w:fill="auto"/>
        <w:tabs>
          <w:tab w:val="left" w:pos="613"/>
          <w:tab w:val="left" w:pos="851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6311C">
        <w:rPr>
          <w:sz w:val="24"/>
          <w:szCs w:val="24"/>
        </w:rPr>
        <w:t>реализацию различных образовательных программ;</w:t>
      </w:r>
    </w:p>
    <w:p w:rsidR="00820432" w:rsidRPr="00C6311C" w:rsidRDefault="00820432" w:rsidP="00C6311C">
      <w:pPr>
        <w:pStyle w:val="21"/>
        <w:numPr>
          <w:ilvl w:val="0"/>
          <w:numId w:val="8"/>
        </w:numPr>
        <w:shd w:val="clear" w:color="auto" w:fill="auto"/>
        <w:tabs>
          <w:tab w:val="left" w:pos="613"/>
          <w:tab w:val="left" w:pos="851"/>
          <w:tab w:val="left" w:pos="993"/>
        </w:tabs>
        <w:spacing w:line="240" w:lineRule="auto"/>
        <w:ind w:right="20" w:firstLine="567"/>
        <w:jc w:val="left"/>
        <w:rPr>
          <w:sz w:val="24"/>
          <w:szCs w:val="24"/>
        </w:rPr>
      </w:pPr>
      <w:r w:rsidRPr="00C6311C">
        <w:rPr>
          <w:sz w:val="24"/>
          <w:szCs w:val="24"/>
        </w:rPr>
        <w:t>в случае организации инклюзивного образования - необхо</w:t>
      </w:r>
      <w:r w:rsidRPr="00C6311C">
        <w:rPr>
          <w:sz w:val="24"/>
          <w:szCs w:val="24"/>
        </w:rPr>
        <w:softHyphen/>
        <w:t>димые для него условия;</w:t>
      </w:r>
    </w:p>
    <w:p w:rsidR="00820432" w:rsidRPr="00C6311C" w:rsidRDefault="00820432" w:rsidP="00C6311C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567"/>
        <w:rPr>
          <w:sz w:val="24"/>
          <w:szCs w:val="24"/>
        </w:rPr>
      </w:pPr>
      <w:r w:rsidRPr="00C6311C">
        <w:rPr>
          <w:sz w:val="24"/>
          <w:szCs w:val="24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7F33DE" w:rsidRPr="00C6311C" w:rsidRDefault="00820432" w:rsidP="00C6311C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311C">
        <w:rPr>
          <w:rFonts w:ascii="Times New Roman" w:hAnsi="Times New Roman" w:cs="Times New Roman"/>
          <w:color w:val="000000"/>
          <w:sz w:val="24"/>
          <w:szCs w:val="24"/>
        </w:rPr>
        <w:t>- учет возрастных особенностей детей.</w:t>
      </w:r>
    </w:p>
    <w:p w:rsidR="00820432" w:rsidRPr="00C6311C" w:rsidRDefault="00820432" w:rsidP="00C6311C">
      <w:pPr>
        <w:pStyle w:val="21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right="40" w:firstLine="567"/>
        <w:rPr>
          <w:sz w:val="24"/>
          <w:szCs w:val="24"/>
        </w:rPr>
      </w:pPr>
      <w:r w:rsidRPr="00C6311C">
        <w:rPr>
          <w:sz w:val="24"/>
          <w:szCs w:val="24"/>
        </w:rPr>
        <w:t>Учреждение самостоятельно определяет средства обуче</w:t>
      </w:r>
      <w:r w:rsidRPr="00C6311C">
        <w:rPr>
          <w:sz w:val="24"/>
          <w:szCs w:val="24"/>
        </w:rPr>
        <w:softHyphen/>
        <w:t>ния, включая технические, соответствующие материалы (в том числе расходные), игровое, спортивное, оздоровительное обору</w:t>
      </w:r>
      <w:r w:rsidRPr="00C6311C">
        <w:rPr>
          <w:sz w:val="24"/>
          <w:szCs w:val="24"/>
        </w:rPr>
        <w:softHyphen/>
        <w:t>дование, инвентарь, необходимые для реализации Программы.</w:t>
      </w:r>
    </w:p>
    <w:p w:rsidR="00C6311C" w:rsidRPr="00C6311C" w:rsidRDefault="00C6311C" w:rsidP="00C6311C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left="567" w:right="40" w:firstLine="0"/>
        <w:rPr>
          <w:sz w:val="24"/>
          <w:szCs w:val="24"/>
        </w:rPr>
      </w:pPr>
    </w:p>
    <w:p w:rsidR="0026080E" w:rsidRPr="00C6311C" w:rsidRDefault="0026080E" w:rsidP="00C6311C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Принципы</w:t>
      </w:r>
    </w:p>
    <w:p w:rsidR="0026080E" w:rsidRPr="00C6311C" w:rsidRDefault="0026080E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5.1. Оборудование помещений дошкольного учреждения должно быть безопасным, </w:t>
      </w:r>
      <w:proofErr w:type="spellStart"/>
      <w:r w:rsidR="0023782E" w:rsidRPr="00C6311C">
        <w:rPr>
          <w:rFonts w:ascii="Times New Roman" w:hAnsi="Times New Roman" w:cs="Times New Roman"/>
          <w:sz w:val="24"/>
          <w:szCs w:val="24"/>
        </w:rPr>
        <w:t>з</w:t>
      </w:r>
      <w:r w:rsidRPr="00C6311C">
        <w:rPr>
          <w:rFonts w:ascii="Times New Roman" w:hAnsi="Times New Roman" w:cs="Times New Roman"/>
          <w:sz w:val="24"/>
          <w:szCs w:val="24"/>
        </w:rPr>
        <w:t>доровьесберегающим</w:t>
      </w:r>
      <w:proofErr w:type="spellEnd"/>
      <w:r w:rsidRPr="00C6311C">
        <w:rPr>
          <w:rFonts w:ascii="Times New Roman" w:hAnsi="Times New Roman" w:cs="Times New Roman"/>
          <w:sz w:val="24"/>
          <w:szCs w:val="24"/>
        </w:rPr>
        <w:t>, эстетически привлекательным и</w:t>
      </w:r>
      <w:r w:rsidR="0023782E" w:rsidRPr="00C6311C">
        <w:rPr>
          <w:rFonts w:ascii="Times New Roman" w:hAnsi="Times New Roman" w:cs="Times New Roman"/>
          <w:sz w:val="24"/>
          <w:szCs w:val="24"/>
        </w:rPr>
        <w:t xml:space="preserve"> развивающим. Мебель должна соот</w:t>
      </w:r>
      <w:r w:rsidRPr="00C6311C">
        <w:rPr>
          <w:rFonts w:ascii="Times New Roman" w:hAnsi="Times New Roman" w:cs="Times New Roman"/>
          <w:sz w:val="24"/>
          <w:szCs w:val="24"/>
        </w:rPr>
        <w:t>ветствовать росту и возрасту дет</w:t>
      </w:r>
      <w:r w:rsidR="0023782E" w:rsidRPr="00C6311C">
        <w:rPr>
          <w:rFonts w:ascii="Times New Roman" w:hAnsi="Times New Roman" w:cs="Times New Roman"/>
          <w:sz w:val="24"/>
          <w:szCs w:val="24"/>
        </w:rPr>
        <w:t>ей, игрушки — обеспечивать макс</w:t>
      </w:r>
      <w:r w:rsidRPr="00C6311C">
        <w:rPr>
          <w:rFonts w:ascii="Times New Roman" w:hAnsi="Times New Roman" w:cs="Times New Roman"/>
          <w:sz w:val="24"/>
          <w:szCs w:val="24"/>
        </w:rPr>
        <w:t>имальный для данного возраста раз</w:t>
      </w:r>
      <w:r w:rsidR="0023782E" w:rsidRPr="00C6311C">
        <w:rPr>
          <w:rFonts w:ascii="Times New Roman" w:hAnsi="Times New Roman" w:cs="Times New Roman"/>
          <w:sz w:val="24"/>
          <w:szCs w:val="24"/>
        </w:rPr>
        <w:t>в</w:t>
      </w:r>
      <w:r w:rsidRPr="00C6311C">
        <w:rPr>
          <w:rFonts w:ascii="Times New Roman" w:hAnsi="Times New Roman" w:cs="Times New Roman"/>
          <w:sz w:val="24"/>
          <w:szCs w:val="24"/>
        </w:rPr>
        <w:t>ивающий эффект.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lastRenderedPageBreak/>
        <w:t>5.2.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6311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количеством развивающих материалов (книги, игрушки, материалы для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="006523ED" w:rsidRPr="00C6311C">
        <w:rPr>
          <w:rFonts w:ascii="Times New Roman" w:hAnsi="Times New Roman" w:cs="Times New Roman"/>
          <w:sz w:val="24"/>
          <w:szCs w:val="24"/>
        </w:rPr>
        <w:t>развивающее оборудование и пр.), делится на 3 зоны: спокойная, активная, рабочая.</w:t>
      </w:r>
      <w:proofErr w:type="gramEnd"/>
      <w:r w:rsidRPr="00C6311C">
        <w:rPr>
          <w:rFonts w:ascii="Times New Roman" w:hAnsi="Times New Roman" w:cs="Times New Roman"/>
          <w:sz w:val="24"/>
          <w:szCs w:val="24"/>
        </w:rPr>
        <w:t xml:space="preserve"> Все предметы должны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быть доступны детям.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дает возможность эффективно организовывать образовательный процесс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с учетом индивидуальных особенностей детей.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5.4. Оснащение уголков должно меняться в соответствии с тематическим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 xml:space="preserve">планированием </w:t>
      </w:r>
      <w:r w:rsidR="0023782E" w:rsidRPr="00C6311C">
        <w:rPr>
          <w:rFonts w:ascii="Times New Roman" w:hAnsi="Times New Roman" w:cs="Times New Roman"/>
          <w:sz w:val="24"/>
          <w:szCs w:val="24"/>
        </w:rPr>
        <w:t>о</w:t>
      </w:r>
      <w:r w:rsidRPr="00C6311C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5.5. В качестве центров развития могут выступать: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C6311C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C6311C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</w:t>
      </w:r>
      <w:r w:rsidR="0023782E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мастеров и т. д.);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уголок для игр с песком;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самостоятельной деятельности детей — конструктивной, </w:t>
      </w:r>
      <w:r w:rsidR="0023782E" w:rsidRPr="00C6311C">
        <w:rPr>
          <w:rFonts w:ascii="Times New Roman" w:hAnsi="Times New Roman" w:cs="Times New Roman"/>
          <w:sz w:val="24"/>
          <w:szCs w:val="24"/>
        </w:rPr>
        <w:t>и</w:t>
      </w:r>
      <w:r w:rsidRPr="00C6311C">
        <w:rPr>
          <w:rFonts w:ascii="Times New Roman" w:hAnsi="Times New Roman" w:cs="Times New Roman"/>
          <w:sz w:val="24"/>
          <w:szCs w:val="24"/>
        </w:rPr>
        <w:t>зобразительной, музыкальной и др.;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• игровой центр с крупными мягкими конструкциями (блоки, </w:t>
      </w:r>
      <w:proofErr w:type="spellStart"/>
      <w:r w:rsidRPr="00C6311C">
        <w:rPr>
          <w:rFonts w:ascii="Times New Roman" w:hAnsi="Times New Roman" w:cs="Times New Roman"/>
          <w:sz w:val="24"/>
          <w:szCs w:val="24"/>
        </w:rPr>
        <w:t>домики</w:t>
      </w:r>
      <w:proofErr w:type="gramStart"/>
      <w:r w:rsidRPr="00C6311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6311C">
        <w:rPr>
          <w:rFonts w:ascii="Times New Roman" w:hAnsi="Times New Roman" w:cs="Times New Roman"/>
          <w:sz w:val="24"/>
          <w:szCs w:val="24"/>
        </w:rPr>
        <w:t>оннели</w:t>
      </w:r>
      <w:proofErr w:type="spellEnd"/>
      <w:r w:rsidRPr="00C6311C">
        <w:rPr>
          <w:rFonts w:ascii="Times New Roman" w:hAnsi="Times New Roman" w:cs="Times New Roman"/>
          <w:sz w:val="24"/>
          <w:szCs w:val="24"/>
        </w:rPr>
        <w:t xml:space="preserve"> и пр.) для легкого изменения игрового пространства;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5.6. Развивающая предметно-пространственная среда должна выступать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как динамичное пространство, подвижное и легко изменяемое. При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проектировании предметной среды следует помнить, что «застывшая»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(статичная) предметная среда не сможет выполнять своей развивающей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 xml:space="preserve">детской деятельности. Вместе с тем, определенная устойчивость и </w:t>
      </w:r>
      <w:r w:rsidR="0023782E" w:rsidRPr="00C6311C">
        <w:rPr>
          <w:rFonts w:ascii="Times New Roman" w:hAnsi="Times New Roman" w:cs="Times New Roman"/>
          <w:sz w:val="24"/>
          <w:szCs w:val="24"/>
        </w:rPr>
        <w:t>п</w:t>
      </w:r>
      <w:r w:rsidRPr="00C6311C">
        <w:rPr>
          <w:rFonts w:ascii="Times New Roman" w:hAnsi="Times New Roman" w:cs="Times New Roman"/>
          <w:sz w:val="24"/>
          <w:szCs w:val="24"/>
        </w:rPr>
        <w:t>остоянство среды — это необходимое условие ее стабильности, привычности, особенно если это касается мест общего пользования (библиотечка,</w:t>
      </w:r>
      <w:r w:rsidR="00B318E3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 xml:space="preserve">шкафчик с игрушками, ящик с </w:t>
      </w:r>
      <w:r w:rsidR="00B10D85" w:rsidRPr="00C6311C">
        <w:rPr>
          <w:rFonts w:ascii="Times New Roman" w:hAnsi="Times New Roman" w:cs="Times New Roman"/>
          <w:sz w:val="24"/>
          <w:szCs w:val="24"/>
        </w:rPr>
        <w:t>п</w:t>
      </w:r>
      <w:r w:rsidRPr="00C6311C">
        <w:rPr>
          <w:rFonts w:ascii="Times New Roman" w:hAnsi="Times New Roman" w:cs="Times New Roman"/>
          <w:sz w:val="24"/>
          <w:szCs w:val="24"/>
        </w:rPr>
        <w:t>олифункциональным материалом и т.п.).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</w:t>
      </w:r>
      <w:r w:rsidR="00B06C69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поэтому взрослый каждый раз должен обновлять игровую среду (постройки, игрушки, материалы и др.), чтобы пробудить у малышей желание</w:t>
      </w:r>
      <w:r w:rsidR="00B06C69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ставить и решать игровую задачу.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В старших группах замысел основыв</w:t>
      </w:r>
      <w:r w:rsidR="00B10D85" w:rsidRPr="00C6311C">
        <w:rPr>
          <w:rFonts w:ascii="Times New Roman" w:hAnsi="Times New Roman" w:cs="Times New Roman"/>
          <w:sz w:val="24"/>
          <w:szCs w:val="24"/>
        </w:rPr>
        <w:t>ается на теме игры, поэтому раз</w:t>
      </w:r>
      <w:r w:rsidRPr="00C6311C">
        <w:rPr>
          <w:rFonts w:ascii="Times New Roman" w:hAnsi="Times New Roman" w:cs="Times New Roman"/>
          <w:sz w:val="24"/>
          <w:szCs w:val="24"/>
        </w:rPr>
        <w:t xml:space="preserve">нообразная 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п</w:t>
      </w:r>
      <w:r w:rsidRPr="00C6311C">
        <w:rPr>
          <w:rFonts w:ascii="Times New Roman" w:hAnsi="Times New Roman" w:cs="Times New Roman"/>
          <w:sz w:val="24"/>
          <w:szCs w:val="24"/>
        </w:rPr>
        <w:t>олифункциональная предметная среда пробуждает активное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воображение детей, и они всякий раз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по-новому перестраивают имеюще</w:t>
      </w:r>
      <w:r w:rsidRPr="00C6311C">
        <w:rPr>
          <w:rFonts w:ascii="Times New Roman" w:hAnsi="Times New Roman" w:cs="Times New Roman"/>
          <w:sz w:val="24"/>
          <w:szCs w:val="24"/>
        </w:rPr>
        <w:t>еся игровое пространство, используя гибкие модули, ширмы, занавеси,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 xml:space="preserve">кубы, стулья. 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Pr="00C6311C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6311C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ребенку взглянуть на игровое простр</w:t>
      </w:r>
      <w:r w:rsidR="00B10D85" w:rsidRPr="00C6311C">
        <w:rPr>
          <w:rFonts w:ascii="Times New Roman" w:hAnsi="Times New Roman" w:cs="Times New Roman"/>
          <w:sz w:val="24"/>
          <w:szCs w:val="24"/>
        </w:rPr>
        <w:t>анство с иной точки зрения, про</w:t>
      </w:r>
      <w:r w:rsidRPr="00C6311C">
        <w:rPr>
          <w:rFonts w:ascii="Times New Roman" w:hAnsi="Times New Roman" w:cs="Times New Roman"/>
          <w:sz w:val="24"/>
          <w:szCs w:val="24"/>
        </w:rPr>
        <w:t>явить активность в обустройстве места игры и предвидеть ее результаты.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</w:t>
      </w:r>
      <w:r w:rsidR="00B10D85" w:rsidRPr="00C6311C">
        <w:rPr>
          <w:rFonts w:ascii="Times New Roman" w:hAnsi="Times New Roman" w:cs="Times New Roman"/>
          <w:sz w:val="24"/>
          <w:szCs w:val="24"/>
        </w:rPr>
        <w:t>на обеспечи</w:t>
      </w:r>
      <w:r w:rsidRPr="00C6311C">
        <w:rPr>
          <w:rFonts w:ascii="Times New Roman" w:hAnsi="Times New Roman" w:cs="Times New Roman"/>
          <w:sz w:val="24"/>
          <w:szCs w:val="24"/>
        </w:rPr>
        <w:t>вать доступ к объектам природного характера; побуждать к наблюдениям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на участке детского сада (постоянным и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эпизодическим) за ростом расте</w:t>
      </w:r>
      <w:r w:rsidRPr="00C6311C">
        <w:rPr>
          <w:rFonts w:ascii="Times New Roman" w:hAnsi="Times New Roman" w:cs="Times New Roman"/>
          <w:sz w:val="24"/>
          <w:szCs w:val="24"/>
        </w:rPr>
        <w:t>ний, участию в элементарном труде, проведению опытов и экспериментов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с природным материалом.</w:t>
      </w:r>
    </w:p>
    <w:p w:rsidR="0026080E" w:rsidRPr="00C6311C" w:rsidRDefault="0026080E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5.8. Развивающая предметно-прост</w:t>
      </w:r>
      <w:r w:rsidR="00B10D85" w:rsidRPr="00C6311C">
        <w:rPr>
          <w:rFonts w:ascii="Times New Roman" w:hAnsi="Times New Roman" w:cs="Times New Roman"/>
          <w:sz w:val="24"/>
          <w:szCs w:val="24"/>
        </w:rPr>
        <w:t>ранственная среда должна органи</w:t>
      </w:r>
      <w:r w:rsidRPr="00C6311C">
        <w:rPr>
          <w:rFonts w:ascii="Times New Roman" w:hAnsi="Times New Roman" w:cs="Times New Roman"/>
          <w:sz w:val="24"/>
          <w:szCs w:val="24"/>
        </w:rPr>
        <w:t>зовываться как культурное простран</w:t>
      </w:r>
      <w:r w:rsidR="00B10D85" w:rsidRPr="00C6311C">
        <w:rPr>
          <w:rFonts w:ascii="Times New Roman" w:hAnsi="Times New Roman" w:cs="Times New Roman"/>
          <w:sz w:val="24"/>
          <w:szCs w:val="24"/>
        </w:rPr>
        <w:t>ство, которое оказывает воспиты</w:t>
      </w:r>
      <w:r w:rsidRPr="00C6311C">
        <w:rPr>
          <w:rFonts w:ascii="Times New Roman" w:hAnsi="Times New Roman" w:cs="Times New Roman"/>
          <w:sz w:val="24"/>
          <w:szCs w:val="24"/>
        </w:rPr>
        <w:t>вающее влияние на детей (изделия народного искусства, репродукции,</w:t>
      </w:r>
      <w:r w:rsidR="00B10D85" w:rsidRPr="00C6311C">
        <w:rPr>
          <w:rFonts w:ascii="Times New Roman" w:hAnsi="Times New Roman" w:cs="Times New Roman"/>
          <w:sz w:val="24"/>
          <w:szCs w:val="24"/>
        </w:rPr>
        <w:t xml:space="preserve"> </w:t>
      </w:r>
      <w:r w:rsidRPr="00C6311C">
        <w:rPr>
          <w:rFonts w:ascii="Times New Roman" w:hAnsi="Times New Roman" w:cs="Times New Roman"/>
          <w:sz w:val="24"/>
          <w:szCs w:val="24"/>
        </w:rPr>
        <w:t>портреты великих людей, предметы старинного быта и пр.).</w:t>
      </w:r>
    </w:p>
    <w:p w:rsidR="00C6311C" w:rsidRPr="00C6311C" w:rsidRDefault="00C6311C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224" w:rsidRPr="00C6311C" w:rsidRDefault="003E5224" w:rsidP="00C6311C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E5224" w:rsidRPr="00C6311C" w:rsidRDefault="003E5224" w:rsidP="00C6311C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5224" w:rsidRPr="00C6311C" w:rsidRDefault="003E5224" w:rsidP="00C631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11C">
        <w:rPr>
          <w:rFonts w:ascii="Times New Roman" w:hAnsi="Times New Roman" w:cs="Times New Roman"/>
          <w:sz w:val="24"/>
          <w:szCs w:val="24"/>
        </w:rPr>
        <w:t>6.1. Срок действия данного Положения  неограничен. Данное Положение действует до принятия нового.</w:t>
      </w:r>
    </w:p>
    <w:p w:rsidR="003E5224" w:rsidRPr="00C6311C" w:rsidRDefault="003E5224" w:rsidP="00C631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5224" w:rsidRPr="00C6311C" w:rsidSect="00C6311C">
      <w:footerReference w:type="default" r:id="rId8"/>
      <w:pgSz w:w="11906" w:h="16838"/>
      <w:pgMar w:top="851" w:right="964" w:bottom="851" w:left="964" w:header="283" w:footer="283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AE" w:rsidRDefault="00F948AE" w:rsidP="0033394C">
      <w:pPr>
        <w:spacing w:after="0" w:line="240" w:lineRule="auto"/>
      </w:pPr>
      <w:r>
        <w:separator/>
      </w:r>
    </w:p>
  </w:endnote>
  <w:endnote w:type="continuationSeparator" w:id="0">
    <w:p w:rsidR="00F948AE" w:rsidRDefault="00F948AE" w:rsidP="003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119"/>
      <w:docPartObj>
        <w:docPartGallery w:val="Page Numbers (Bottom of Page)"/>
        <w:docPartUnique/>
      </w:docPartObj>
    </w:sdtPr>
    <w:sdtEndPr/>
    <w:sdtContent>
      <w:p w:rsidR="0033394C" w:rsidRDefault="00680F07">
        <w:pPr>
          <w:pStyle w:val="a9"/>
          <w:jc w:val="center"/>
        </w:pPr>
        <w:r w:rsidRPr="00C631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6487" w:rsidRPr="00C631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31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A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631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94C" w:rsidRDefault="00333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AE" w:rsidRDefault="00F948AE" w:rsidP="0033394C">
      <w:pPr>
        <w:spacing w:after="0" w:line="240" w:lineRule="auto"/>
      </w:pPr>
      <w:r>
        <w:separator/>
      </w:r>
    </w:p>
  </w:footnote>
  <w:footnote w:type="continuationSeparator" w:id="0">
    <w:p w:rsidR="00F948AE" w:rsidRDefault="00F948AE" w:rsidP="0033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74"/>
    <w:multiLevelType w:val="multilevel"/>
    <w:tmpl w:val="8156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-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0D161B"/>
    <w:multiLevelType w:val="multilevel"/>
    <w:tmpl w:val="709ED38C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-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6D1610"/>
    <w:multiLevelType w:val="multilevel"/>
    <w:tmpl w:val="1D689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FD2833"/>
    <w:multiLevelType w:val="multilevel"/>
    <w:tmpl w:val="E8024F6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05665"/>
    <w:multiLevelType w:val="multilevel"/>
    <w:tmpl w:val="20F48B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34AB375B"/>
    <w:multiLevelType w:val="hybridMultilevel"/>
    <w:tmpl w:val="BE7E88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E4643A"/>
    <w:multiLevelType w:val="multilevel"/>
    <w:tmpl w:val="93EE9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709FB"/>
    <w:multiLevelType w:val="hybridMultilevel"/>
    <w:tmpl w:val="118A453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7F91230C"/>
    <w:multiLevelType w:val="hybridMultilevel"/>
    <w:tmpl w:val="83D60B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CD9"/>
    <w:rsid w:val="00005E90"/>
    <w:rsid w:val="00006551"/>
    <w:rsid w:val="00006BF3"/>
    <w:rsid w:val="0004358F"/>
    <w:rsid w:val="00046B16"/>
    <w:rsid w:val="001E2358"/>
    <w:rsid w:val="0023782E"/>
    <w:rsid w:val="0026080E"/>
    <w:rsid w:val="002675E1"/>
    <w:rsid w:val="00277ADE"/>
    <w:rsid w:val="0033394C"/>
    <w:rsid w:val="003E5224"/>
    <w:rsid w:val="003F3B9F"/>
    <w:rsid w:val="004447E7"/>
    <w:rsid w:val="004555A1"/>
    <w:rsid w:val="0047177F"/>
    <w:rsid w:val="004A5565"/>
    <w:rsid w:val="005124BC"/>
    <w:rsid w:val="00617DAC"/>
    <w:rsid w:val="006523ED"/>
    <w:rsid w:val="0066710D"/>
    <w:rsid w:val="00680F07"/>
    <w:rsid w:val="007848A8"/>
    <w:rsid w:val="007F33DE"/>
    <w:rsid w:val="008054C1"/>
    <w:rsid w:val="00820432"/>
    <w:rsid w:val="008C68D8"/>
    <w:rsid w:val="0093712C"/>
    <w:rsid w:val="009A705E"/>
    <w:rsid w:val="009C62B0"/>
    <w:rsid w:val="009C6C7C"/>
    <w:rsid w:val="009F0526"/>
    <w:rsid w:val="00A10FBB"/>
    <w:rsid w:val="00A43386"/>
    <w:rsid w:val="00B06C69"/>
    <w:rsid w:val="00B10D85"/>
    <w:rsid w:val="00B318E3"/>
    <w:rsid w:val="00B36B21"/>
    <w:rsid w:val="00B54176"/>
    <w:rsid w:val="00BC41FE"/>
    <w:rsid w:val="00C6311C"/>
    <w:rsid w:val="00D34CF6"/>
    <w:rsid w:val="00D61231"/>
    <w:rsid w:val="00D71CD9"/>
    <w:rsid w:val="00D8499C"/>
    <w:rsid w:val="00DD6487"/>
    <w:rsid w:val="00E4127A"/>
    <w:rsid w:val="00E752C4"/>
    <w:rsid w:val="00E80709"/>
    <w:rsid w:val="00F10AD6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A"/>
  </w:style>
  <w:style w:type="paragraph" w:styleId="3">
    <w:name w:val="heading 3"/>
    <w:basedOn w:val="a"/>
    <w:next w:val="a"/>
    <w:link w:val="30"/>
    <w:semiHidden/>
    <w:unhideWhenUsed/>
    <w:qFormat/>
    <w:rsid w:val="00D34C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D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F33DE"/>
    <w:rPr>
      <w:rFonts w:ascii="Century Gothic" w:hAnsi="Century Gothic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3DE"/>
    <w:pPr>
      <w:widowControl w:val="0"/>
      <w:shd w:val="clear" w:color="auto" w:fill="FFFFFF"/>
      <w:spacing w:after="0" w:line="298" w:lineRule="exact"/>
      <w:jc w:val="both"/>
    </w:pPr>
    <w:rPr>
      <w:rFonts w:ascii="Century Gothic" w:hAnsi="Century Gothic"/>
      <w:b/>
      <w:bCs/>
    </w:rPr>
  </w:style>
  <w:style w:type="character" w:customStyle="1" w:styleId="8">
    <w:name w:val="Основной текст (8)_"/>
    <w:basedOn w:val="a0"/>
    <w:link w:val="80"/>
    <w:locked/>
    <w:rsid w:val="007F33DE"/>
    <w:rPr>
      <w:rFonts w:ascii="Arial" w:hAnsi="Arial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33DE"/>
    <w:pPr>
      <w:widowControl w:val="0"/>
      <w:shd w:val="clear" w:color="auto" w:fill="FFFFFF"/>
      <w:spacing w:before="720" w:after="420" w:line="216" w:lineRule="exact"/>
      <w:jc w:val="center"/>
    </w:pPr>
    <w:rPr>
      <w:rFonts w:ascii="Arial" w:hAnsi="Arial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7F33DE"/>
    <w:rPr>
      <w:rFonts w:ascii="Arial" w:hAnsi="Arial"/>
      <w:b/>
      <w:bCs/>
      <w:spacing w:val="-10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7F33DE"/>
    <w:rPr>
      <w:rFonts w:ascii="Arial" w:hAnsi="Arial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3DE"/>
    <w:pPr>
      <w:widowControl w:val="0"/>
      <w:shd w:val="clear" w:color="auto" w:fill="FFFFFF"/>
      <w:spacing w:after="0" w:line="211" w:lineRule="exact"/>
      <w:jc w:val="both"/>
    </w:pPr>
    <w:rPr>
      <w:rFonts w:ascii="Arial" w:hAnsi="Arial"/>
      <w:b/>
      <w:bCs/>
      <w:spacing w:val="-10"/>
      <w:sz w:val="19"/>
      <w:szCs w:val="19"/>
    </w:rPr>
  </w:style>
  <w:style w:type="paragraph" w:customStyle="1" w:styleId="1">
    <w:name w:val="Основной текст1"/>
    <w:basedOn w:val="a"/>
    <w:link w:val="a4"/>
    <w:rsid w:val="007F33DE"/>
    <w:pPr>
      <w:widowControl w:val="0"/>
      <w:shd w:val="clear" w:color="auto" w:fill="FFFFFF"/>
      <w:spacing w:after="0" w:line="298" w:lineRule="exact"/>
      <w:ind w:hanging="380"/>
    </w:pPr>
    <w:rPr>
      <w:rFonts w:ascii="Arial" w:hAnsi="Arial"/>
      <w:spacing w:val="-10"/>
      <w:sz w:val="19"/>
      <w:szCs w:val="19"/>
    </w:rPr>
  </w:style>
  <w:style w:type="character" w:customStyle="1" w:styleId="a5">
    <w:name w:val="Основной текст + Полужирный"/>
    <w:basedOn w:val="a4"/>
    <w:rsid w:val="007F33DE"/>
    <w:rPr>
      <w:rFonts w:ascii="Arial" w:hAnsi="Arial" w:cs="Arial"/>
      <w:b/>
      <w:b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20432"/>
    <w:pPr>
      <w:widowControl w:val="0"/>
      <w:shd w:val="clear" w:color="auto" w:fill="FFFFFF"/>
      <w:spacing w:after="0" w:line="259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Exact">
    <w:name w:val="Заголовок №2 Exact"/>
    <w:basedOn w:val="a0"/>
    <w:uiPriority w:val="99"/>
    <w:rsid w:val="00820432"/>
    <w:rPr>
      <w:rFonts w:ascii="Times New Roman" w:hAnsi="Times New Roman" w:cs="Times New Roman"/>
      <w:b/>
      <w:bCs/>
      <w:spacing w:val="4"/>
      <w:sz w:val="36"/>
      <w:szCs w:val="36"/>
      <w:u w:val="none"/>
    </w:rPr>
  </w:style>
  <w:style w:type="paragraph" w:styleId="a6">
    <w:name w:val="No Spacing"/>
    <w:uiPriority w:val="99"/>
    <w:qFormat/>
    <w:rsid w:val="00820432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820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94C"/>
  </w:style>
  <w:style w:type="paragraph" w:styleId="a9">
    <w:name w:val="footer"/>
    <w:basedOn w:val="a"/>
    <w:link w:val="aa"/>
    <w:uiPriority w:val="99"/>
    <w:unhideWhenUsed/>
    <w:rsid w:val="0033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4C"/>
  </w:style>
  <w:style w:type="character" w:customStyle="1" w:styleId="30">
    <w:name w:val="Заголовок 3 Знак"/>
    <w:basedOn w:val="a0"/>
    <w:link w:val="3"/>
    <w:semiHidden/>
    <w:rsid w:val="00D34CF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23</cp:revision>
  <cp:lastPrinted>2016-02-17T08:18:00Z</cp:lastPrinted>
  <dcterms:created xsi:type="dcterms:W3CDTF">2014-05-16T09:20:00Z</dcterms:created>
  <dcterms:modified xsi:type="dcterms:W3CDTF">2016-11-02T02:19:00Z</dcterms:modified>
</cp:coreProperties>
</file>