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1C" w:rsidRPr="00EE7BF0" w:rsidRDefault="00F6271C" w:rsidP="00F6271C">
      <w:pPr>
        <w:jc w:val="center"/>
        <w:rPr>
          <w:rFonts w:ascii="Times New Roman" w:hAnsi="Times New Roman"/>
          <w:b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EE7BF0"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 w:rsidRPr="00EE7BF0">
        <w:rPr>
          <w:rFonts w:ascii="Times New Roman" w:hAnsi="Times New Roman"/>
          <w:b/>
          <w:sz w:val="24"/>
          <w:szCs w:val="24"/>
        </w:rPr>
        <w:t xml:space="preserve"> района Саратовской области"</w:t>
      </w:r>
    </w:p>
    <w:p w:rsidR="00F6271C" w:rsidRPr="00EE7BF0" w:rsidRDefault="00F6271C" w:rsidP="00F6271C">
      <w:pPr>
        <w:rPr>
          <w:rFonts w:ascii="Times New Roman" w:hAnsi="Times New Roman"/>
          <w:sz w:val="24"/>
          <w:szCs w:val="24"/>
        </w:rPr>
      </w:pPr>
    </w:p>
    <w:p w:rsidR="00F6271C" w:rsidRPr="00EE7BF0" w:rsidRDefault="00F6271C" w:rsidP="00F6271C">
      <w:pPr>
        <w:tabs>
          <w:tab w:val="left" w:pos="3945"/>
        </w:tabs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ПРИКАЗ № </w:t>
      </w:r>
      <w:r w:rsidRPr="00467CCB">
        <w:rPr>
          <w:rFonts w:ascii="Times New Roman" w:hAnsi="Times New Roman"/>
          <w:b/>
          <w:szCs w:val="24"/>
        </w:rPr>
        <w:t>135</w:t>
      </w:r>
    </w:p>
    <w:p w:rsidR="00F6271C" w:rsidRPr="00DB1251" w:rsidRDefault="00F6271C" w:rsidP="00F6271C">
      <w:pPr>
        <w:tabs>
          <w:tab w:val="left" w:pos="394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от  28</w:t>
      </w:r>
      <w:r w:rsidRPr="00DB1251">
        <w:rPr>
          <w:rFonts w:ascii="Times New Roman" w:hAnsi="Times New Roman"/>
          <w:b/>
          <w:sz w:val="24"/>
          <w:szCs w:val="24"/>
        </w:rPr>
        <w:t>.06.201</w:t>
      </w:r>
      <w:r>
        <w:rPr>
          <w:rFonts w:ascii="Times New Roman" w:hAnsi="Times New Roman"/>
          <w:b/>
          <w:sz w:val="24"/>
          <w:szCs w:val="24"/>
        </w:rPr>
        <w:t>6</w:t>
      </w:r>
      <w:r w:rsidRPr="00DB1251">
        <w:rPr>
          <w:rFonts w:ascii="Times New Roman" w:hAnsi="Times New Roman"/>
          <w:b/>
          <w:sz w:val="24"/>
          <w:szCs w:val="24"/>
        </w:rPr>
        <w:t>г.</w:t>
      </w:r>
    </w:p>
    <w:p w:rsidR="00F6271C" w:rsidRPr="00EE7BF0" w:rsidRDefault="00F6271C" w:rsidP="00F6271C">
      <w:pPr>
        <w:rPr>
          <w:rFonts w:ascii="Times New Roman" w:hAnsi="Times New Roman"/>
          <w:sz w:val="24"/>
          <w:szCs w:val="24"/>
        </w:rPr>
      </w:pPr>
    </w:p>
    <w:p w:rsidR="00F6271C" w:rsidRPr="00917129" w:rsidRDefault="00F6271C" w:rsidP="00F6271C">
      <w:pPr>
        <w:tabs>
          <w:tab w:val="left" w:pos="1762"/>
          <w:tab w:val="right" w:pos="9355"/>
        </w:tabs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>О приеме в ДОУ.</w:t>
      </w:r>
    </w:p>
    <w:p w:rsidR="00F6271C" w:rsidRPr="005909FA" w:rsidRDefault="00F6271C" w:rsidP="00F6271C">
      <w:pPr>
        <w:spacing w:before="100" w:beforeAutospacing="1" w:after="0" w:line="240" w:lineRule="auto"/>
        <w:ind w:left="1067" w:hanging="36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E7BF0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БМР </w:t>
      </w:r>
      <w:r w:rsidRPr="005909FA">
        <w:rPr>
          <w:rFonts w:ascii="Times New Roman" w:hAnsi="Times New Roman"/>
          <w:sz w:val="24"/>
          <w:szCs w:val="24"/>
        </w:rPr>
        <w:t xml:space="preserve">от </w:t>
      </w:r>
      <w:r w:rsidRPr="005909FA">
        <w:rPr>
          <w:rFonts w:ascii="Times New Roman" w:hAnsi="Times New Roman"/>
          <w:color w:val="000000"/>
          <w:sz w:val="24"/>
          <w:szCs w:val="28"/>
          <w:lang w:eastAsia="ru-RU"/>
        </w:rPr>
        <w:t>27.06.2014 № 100-п</w:t>
      </w:r>
    </w:p>
    <w:p w:rsidR="00F6271C" w:rsidRPr="00EE7BF0" w:rsidRDefault="00F6271C" w:rsidP="00F6271C">
      <w:pPr>
        <w:spacing w:after="0"/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«Прием детей в образовательные организации, реализующие основную  общеобразовательную программу дошкольного образования</w:t>
      </w:r>
      <w:proofErr w:type="gramStart"/>
      <w:r w:rsidRPr="00EE7B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устава МДОУ д/с «Сказка» с. Тростянка утвержденного распоряжением администрации БМР от 29.12.2011 г. № 2822-р и Положения о приеме детей в МДОУ и свободных мест</w:t>
      </w:r>
    </w:p>
    <w:p w:rsidR="00F6271C" w:rsidRPr="00EE7BF0" w:rsidRDefault="00F6271C" w:rsidP="00F6271C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ПРИКАЗЫВАЮ:</w:t>
      </w:r>
    </w:p>
    <w:p w:rsidR="00F6271C" w:rsidRPr="00EE7BF0" w:rsidRDefault="00F6271C" w:rsidP="00F6271C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 xml:space="preserve">1.Принять и зачислить </w:t>
      </w:r>
      <w:proofErr w:type="spellStart"/>
      <w:r w:rsidRPr="00EE7BF0">
        <w:rPr>
          <w:rFonts w:ascii="Times New Roman" w:hAnsi="Times New Roman"/>
          <w:sz w:val="24"/>
          <w:szCs w:val="24"/>
        </w:rPr>
        <w:t>вгруппу</w:t>
      </w:r>
      <w:proofErr w:type="spellEnd"/>
      <w:r>
        <w:rPr>
          <w:rFonts w:ascii="Times New Roman" w:hAnsi="Times New Roman"/>
          <w:sz w:val="24"/>
          <w:szCs w:val="24"/>
        </w:rPr>
        <w:t xml:space="preserve"> раннего возраста «Солнышко»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Чернову Ксению Дмитриевну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10.11</w:t>
      </w:r>
      <w:r w:rsidRPr="00D215E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года рождения, с 28</w:t>
      </w:r>
      <w:r w:rsidRPr="00DB1251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6</w:t>
      </w:r>
      <w:r w:rsidRPr="00DB1251">
        <w:rPr>
          <w:rFonts w:ascii="Times New Roman" w:hAnsi="Times New Roman"/>
          <w:sz w:val="24"/>
          <w:szCs w:val="24"/>
        </w:rPr>
        <w:t>г.</w:t>
      </w:r>
    </w:p>
    <w:p w:rsidR="00F6271C" w:rsidRPr="00EE7BF0" w:rsidRDefault="00F6271C" w:rsidP="00F6271C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2.</w:t>
      </w:r>
      <w:proofErr w:type="gramStart"/>
      <w:r w:rsidRPr="00EE7BF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 собой.</w:t>
      </w:r>
    </w:p>
    <w:p w:rsidR="00F6271C" w:rsidRPr="00EE7BF0" w:rsidRDefault="00F6271C" w:rsidP="00F6271C">
      <w:pPr>
        <w:pStyle w:val="a3"/>
        <w:ind w:left="1800"/>
        <w:rPr>
          <w:sz w:val="24"/>
          <w:szCs w:val="24"/>
        </w:rPr>
      </w:pPr>
    </w:p>
    <w:p w:rsidR="00F6271C" w:rsidRPr="00EE7BF0" w:rsidRDefault="00F6271C" w:rsidP="00F6271C">
      <w:pPr>
        <w:pStyle w:val="a3"/>
        <w:ind w:left="2880"/>
        <w:rPr>
          <w:sz w:val="24"/>
          <w:szCs w:val="24"/>
        </w:rPr>
      </w:pPr>
    </w:p>
    <w:p w:rsidR="00F6271C" w:rsidRPr="00EE7BF0" w:rsidRDefault="00F6271C" w:rsidP="00F6271C">
      <w:pPr>
        <w:rPr>
          <w:rFonts w:ascii="Times New Roman" w:hAnsi="Times New Roman"/>
          <w:b/>
          <w:sz w:val="24"/>
          <w:szCs w:val="24"/>
        </w:rPr>
      </w:pPr>
    </w:p>
    <w:p w:rsidR="00F6271C" w:rsidRDefault="00F6271C" w:rsidP="00F62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заведующего</w:t>
      </w:r>
      <w:r w:rsidRPr="00EE7BF0">
        <w:rPr>
          <w:rFonts w:ascii="Times New Roman" w:hAnsi="Times New Roman"/>
          <w:sz w:val="24"/>
          <w:szCs w:val="24"/>
        </w:rPr>
        <w:t xml:space="preserve"> МДОУ д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 w:rsidRPr="00EE7BF0">
        <w:rPr>
          <w:rFonts w:ascii="Times New Roman" w:hAnsi="Times New Roman"/>
          <w:sz w:val="24"/>
          <w:szCs w:val="24"/>
        </w:rPr>
        <w:t>с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«Сказка»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Гречне</w:t>
      </w:r>
      <w:r w:rsidRPr="00EE7BF0">
        <w:rPr>
          <w:rFonts w:ascii="Times New Roman" w:hAnsi="Times New Roman"/>
          <w:sz w:val="24"/>
          <w:szCs w:val="24"/>
        </w:rPr>
        <w:t>ва</w:t>
      </w:r>
      <w:proofErr w:type="spellEnd"/>
      <w:r w:rsidRPr="00EE7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E7BF0">
        <w:rPr>
          <w:rFonts w:ascii="Times New Roman" w:hAnsi="Times New Roman"/>
          <w:sz w:val="24"/>
          <w:szCs w:val="24"/>
        </w:rPr>
        <w:t>.Н.</w:t>
      </w:r>
    </w:p>
    <w:p w:rsidR="00F6271C" w:rsidRDefault="00F6271C" w:rsidP="00F62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271C" w:rsidRPr="00B7361D" w:rsidRDefault="00F6271C" w:rsidP="00F6271C">
      <w:pPr>
        <w:ind w:firstLine="680"/>
        <w:rPr>
          <w:rFonts w:ascii="Times New Roman" w:hAnsi="Times New Roman"/>
          <w:sz w:val="24"/>
          <w:szCs w:val="24"/>
          <w:lang w:eastAsia="ar-SA"/>
        </w:rPr>
      </w:pPr>
      <w:r w:rsidRPr="00B7361D">
        <w:rPr>
          <w:rFonts w:ascii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 w:rsidRPr="00B7361D">
        <w:rPr>
          <w:rFonts w:ascii="Times New Roman" w:hAnsi="Times New Roman"/>
          <w:sz w:val="24"/>
          <w:szCs w:val="24"/>
          <w:lang w:eastAsia="ar-SA"/>
        </w:rPr>
        <w:t>ознакомлены</w:t>
      </w:r>
      <w:proofErr w:type="gramEnd"/>
      <w:r w:rsidRPr="00B736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633"/>
        <w:gridCol w:w="1361"/>
        <w:gridCol w:w="1381"/>
      </w:tblGrid>
      <w:tr w:rsidR="00F6271C" w:rsidRPr="00B7361D" w:rsidTr="002B73E6">
        <w:tc>
          <w:tcPr>
            <w:tcW w:w="1633" w:type="dxa"/>
          </w:tcPr>
          <w:p w:rsidR="00F6271C" w:rsidRPr="00DB1251" w:rsidRDefault="00F6271C" w:rsidP="002B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Слуцкая В.А.</w:t>
            </w:r>
          </w:p>
        </w:tc>
        <w:tc>
          <w:tcPr>
            <w:tcW w:w="1361" w:type="dxa"/>
          </w:tcPr>
          <w:p w:rsidR="00F6271C" w:rsidRPr="00B7361D" w:rsidRDefault="00F6271C" w:rsidP="002B73E6">
            <w:pPr>
              <w:rPr>
                <w:rFonts w:ascii="Times New Roman" w:hAnsi="Times New Roman"/>
                <w:color w:val="000000"/>
              </w:rPr>
            </w:pPr>
            <w:r w:rsidRPr="00B7361D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381" w:type="dxa"/>
          </w:tcPr>
          <w:p w:rsidR="00F6271C" w:rsidRPr="00B7361D" w:rsidRDefault="00F6271C" w:rsidP="002B73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71C" w:rsidRPr="00B7361D" w:rsidTr="002B73E6">
        <w:tc>
          <w:tcPr>
            <w:tcW w:w="1633" w:type="dxa"/>
          </w:tcPr>
          <w:p w:rsidR="00F6271C" w:rsidRDefault="00F6271C" w:rsidP="002B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Л.Ф.</w:t>
            </w:r>
          </w:p>
        </w:tc>
        <w:tc>
          <w:tcPr>
            <w:tcW w:w="1361" w:type="dxa"/>
          </w:tcPr>
          <w:p w:rsidR="00F6271C" w:rsidRPr="00B7361D" w:rsidRDefault="00F6271C" w:rsidP="002B73E6">
            <w:pPr>
              <w:rPr>
                <w:rFonts w:ascii="Times New Roman" w:hAnsi="Times New Roman"/>
                <w:color w:val="000000"/>
              </w:rPr>
            </w:pPr>
            <w:r w:rsidRPr="00B7361D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381" w:type="dxa"/>
          </w:tcPr>
          <w:p w:rsidR="00F6271C" w:rsidRPr="00B7361D" w:rsidRDefault="00F6271C" w:rsidP="002B73E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2A07" w:rsidRDefault="00652A07"/>
    <w:p w:rsidR="00F6271C" w:rsidRDefault="00F6271C"/>
    <w:p w:rsidR="00F6271C" w:rsidRDefault="00F6271C">
      <w:bookmarkStart w:id="0" w:name="_GoBack"/>
      <w:bookmarkEnd w:id="0"/>
    </w:p>
    <w:sectPr w:rsidR="00F6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E"/>
    <w:rsid w:val="00652A07"/>
    <w:rsid w:val="0081675E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1C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1C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2016-10-30T07:35:00Z</dcterms:created>
  <dcterms:modified xsi:type="dcterms:W3CDTF">2016-10-30T07:37:00Z</dcterms:modified>
</cp:coreProperties>
</file>